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E930EC" w14:textId="77777777" w:rsidR="00E179C6" w:rsidRDefault="00E179C6" w:rsidP="00E179C6">
      <w:pPr>
        <w:jc w:val="both"/>
      </w:pPr>
    </w:p>
    <w:p w14:paraId="3206AF98" w14:textId="77777777" w:rsidR="00E179C6" w:rsidRDefault="00E179C6" w:rsidP="00E179C6">
      <w:pPr>
        <w:jc w:val="center"/>
      </w:pPr>
    </w:p>
    <w:p w14:paraId="458B163C" w14:textId="77777777" w:rsidR="00E179C6" w:rsidRPr="00E179C6" w:rsidRDefault="00CA5EBB" w:rsidP="00E179C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SHOW E </w:t>
      </w:r>
      <w:r w:rsidR="009058A4" w:rsidRPr="009058A4">
        <w:rPr>
          <w:b/>
          <w:sz w:val="36"/>
          <w:szCs w:val="36"/>
        </w:rPr>
        <w:t>FFO-</w:t>
      </w:r>
      <w:proofErr w:type="spellStart"/>
      <w:r w:rsidR="009058A4" w:rsidRPr="009058A4">
        <w:rPr>
          <w:b/>
          <w:sz w:val="36"/>
          <w:szCs w:val="36"/>
        </w:rPr>
        <w:t>FestivalFuoriOrario</w:t>
      </w:r>
      <w:proofErr w:type="spellEnd"/>
    </w:p>
    <w:p w14:paraId="03E0E899" w14:textId="77777777" w:rsidR="00E179C6" w:rsidRDefault="00E179C6" w:rsidP="00E179C6">
      <w:pPr>
        <w:jc w:val="both"/>
      </w:pPr>
    </w:p>
    <w:p w14:paraId="6647DF2A" w14:textId="77777777" w:rsidR="00E179C6" w:rsidRDefault="00E179C6" w:rsidP="00E179C6">
      <w:pPr>
        <w:jc w:val="center"/>
      </w:pPr>
    </w:p>
    <w:p w14:paraId="6E494731" w14:textId="77777777" w:rsidR="00A66836" w:rsidRDefault="00A64F6D" w:rsidP="005E6DD3">
      <w:pPr>
        <w:spacing w:after="120" w:line="276" w:lineRule="auto"/>
        <w:jc w:val="both"/>
      </w:pPr>
      <w:r>
        <w:t>L’innovazione è anche spettacolo e intrattenimento</w:t>
      </w:r>
      <w:r w:rsidR="00C120DA">
        <w:t xml:space="preserve"> e</w:t>
      </w:r>
      <w:r>
        <w:t xml:space="preserve"> </w:t>
      </w:r>
      <w:r w:rsidR="00C120DA">
        <w:t>i</w:t>
      </w:r>
      <w:r>
        <w:t xml:space="preserve">l </w:t>
      </w:r>
      <w:proofErr w:type="gramStart"/>
      <w:r>
        <w:t>21</w:t>
      </w:r>
      <w:proofErr w:type="gramEnd"/>
      <w:r>
        <w:t xml:space="preserve">, 22 e 23 maggio sale sul palco con due show, </w:t>
      </w:r>
      <w:r w:rsidR="00F41E72">
        <w:t xml:space="preserve">i </w:t>
      </w:r>
      <w:proofErr w:type="spellStart"/>
      <w:r w:rsidRPr="00F41E72">
        <w:t>reading</w:t>
      </w:r>
      <w:proofErr w:type="spellEnd"/>
      <w:r w:rsidRPr="00F41E72">
        <w:t xml:space="preserve"> </w:t>
      </w:r>
      <w:r w:rsidR="00C120DA">
        <w:t>“</w:t>
      </w:r>
      <w:r w:rsidR="00F41E72">
        <w:t>Sentinelle d</w:t>
      </w:r>
      <w:r w:rsidR="00C120DA">
        <w:t>i i</w:t>
      </w:r>
      <w:r w:rsidR="00F41E72">
        <w:t>nnovazione</w:t>
      </w:r>
      <w:r w:rsidR="00C120DA">
        <w:t>”</w:t>
      </w:r>
      <w:r>
        <w:t xml:space="preserve"> e una rassegna di cine-conferenze sui temi dell’innovazione.</w:t>
      </w:r>
    </w:p>
    <w:p w14:paraId="0C3D0316" w14:textId="77777777" w:rsidR="00A66836" w:rsidRDefault="00F41E72" w:rsidP="005E6DD3">
      <w:pPr>
        <w:spacing w:after="120" w:line="276" w:lineRule="auto"/>
        <w:jc w:val="both"/>
      </w:pPr>
      <w:r>
        <w:t xml:space="preserve">Lo spettacolo ha inizio con </w:t>
      </w:r>
      <w:r w:rsidR="00A66836">
        <w:t>“</w:t>
      </w:r>
      <w:r w:rsidR="00A66836" w:rsidRPr="009058A4">
        <w:rPr>
          <w:b/>
        </w:rPr>
        <w:t>A parole tue</w:t>
      </w:r>
      <w:r w:rsidR="00A66836">
        <w:t xml:space="preserve">”, venerdì </w:t>
      </w:r>
      <w:proofErr w:type="gramStart"/>
      <w:r w:rsidR="00A66836">
        <w:t>22</w:t>
      </w:r>
      <w:proofErr w:type="gramEnd"/>
      <w:r w:rsidR="00A66836">
        <w:t xml:space="preserve"> alle 20 nel Foyer del Teatro Margherita, </w:t>
      </w:r>
      <w:r w:rsidR="00597949">
        <w:t xml:space="preserve">il </w:t>
      </w:r>
      <w:r w:rsidR="00A66836">
        <w:t xml:space="preserve">talent </w:t>
      </w:r>
      <w:r w:rsidR="00597949">
        <w:t xml:space="preserve">show </w:t>
      </w:r>
      <w:r w:rsidR="00A66836">
        <w:t xml:space="preserve">di ricercatori e startupper con una giuria tecnica ed una popolare. A condurre l’evento sarà il comico Alessio Giannone (alias Pinuccio). </w:t>
      </w:r>
    </w:p>
    <w:p w14:paraId="1BAC2635" w14:textId="5B4CFC35" w:rsidR="00A66836" w:rsidRDefault="00A66836" w:rsidP="00B70B47">
      <w:pPr>
        <w:jc w:val="both"/>
        <w:rPr>
          <w:rFonts w:ascii="Decima" w:hAnsi="Decima"/>
        </w:rPr>
      </w:pPr>
      <w:r>
        <w:t xml:space="preserve">Il 23 maggio, sempre </w:t>
      </w:r>
      <w:r w:rsidR="00A64F6D">
        <w:t xml:space="preserve">al Teatro Margherita </w:t>
      </w:r>
      <w:r>
        <w:t xml:space="preserve">alle </w:t>
      </w:r>
      <w:proofErr w:type="gramStart"/>
      <w:r>
        <w:t>20</w:t>
      </w:r>
      <w:proofErr w:type="gramEnd"/>
      <w:r>
        <w:t>, la “</w:t>
      </w:r>
      <w:proofErr w:type="spellStart"/>
      <w:r w:rsidRPr="009058A4">
        <w:rPr>
          <w:b/>
        </w:rPr>
        <w:t>Superheroes</w:t>
      </w:r>
      <w:proofErr w:type="spellEnd"/>
      <w:r w:rsidRPr="009058A4">
        <w:rPr>
          <w:b/>
        </w:rPr>
        <w:t xml:space="preserve"> Night</w:t>
      </w:r>
      <w:r>
        <w:t xml:space="preserve">”, </w:t>
      </w:r>
      <w:r w:rsidR="00597949">
        <w:t xml:space="preserve">lo </w:t>
      </w:r>
      <w:r>
        <w:t xml:space="preserve">show dei supereroi pugliesi dell’innovazione, condotto da Antonio </w:t>
      </w:r>
      <w:proofErr w:type="spellStart"/>
      <w:r>
        <w:t>Stornaiolo</w:t>
      </w:r>
      <w:proofErr w:type="spellEnd"/>
      <w:r>
        <w:t xml:space="preserve">. Lo scrittore ed esperto di comunicazione web, Silvestro Ferrara, presenta i supereroi </w:t>
      </w:r>
      <w:proofErr w:type="gramStart"/>
      <w:r>
        <w:t>fai-da-te</w:t>
      </w:r>
      <w:proofErr w:type="gramEnd"/>
      <w:r>
        <w:t xml:space="preserve"> di “Supergiusti Supertosti Superveri” (</w:t>
      </w:r>
      <w:proofErr w:type="spellStart"/>
      <w:r>
        <w:t>Caratterimobili</w:t>
      </w:r>
      <w:proofErr w:type="spellEnd"/>
      <w:r>
        <w:t xml:space="preserve">, 2012). I supereroi pugliesi dell’innovazione, ricercatori e studiosi che si sono </w:t>
      </w:r>
      <w:proofErr w:type="gramStart"/>
      <w:r>
        <w:t>fatti</w:t>
      </w:r>
      <w:proofErr w:type="gramEnd"/>
      <w:r>
        <w:t xml:space="preserve"> strada fuori dai confini regionali, sono: Luisa Torsi, chimica; </w:t>
      </w:r>
      <w:r w:rsidR="00597949" w:rsidRPr="00597949">
        <w:t xml:space="preserve">Antonio </w:t>
      </w:r>
      <w:proofErr w:type="spellStart"/>
      <w:r w:rsidR="00597949" w:rsidRPr="00597949">
        <w:t>Diterlizzi</w:t>
      </w:r>
      <w:proofErr w:type="spellEnd"/>
      <w:r w:rsidR="00597949" w:rsidRPr="00597949">
        <w:t xml:space="preserve">, </w:t>
      </w:r>
      <w:r w:rsidR="00597949">
        <w:t>i</w:t>
      </w:r>
      <w:r w:rsidR="00597949" w:rsidRPr="00597949">
        <w:t>nnovatore seriale nel settore dell’abbigliamento di sicurezza</w:t>
      </w:r>
      <w:r w:rsidR="00597949">
        <w:t>;</w:t>
      </w:r>
      <w:r w:rsidR="00597949" w:rsidRPr="00597949">
        <w:t xml:space="preserve"> </w:t>
      </w:r>
      <w:r>
        <w:t xml:space="preserve">Donato </w:t>
      </w:r>
      <w:proofErr w:type="spellStart"/>
      <w:r>
        <w:t>Firrao</w:t>
      </w:r>
      <w:proofErr w:type="spellEnd"/>
      <w:r>
        <w:t xml:space="preserve">, ingegnere; </w:t>
      </w:r>
      <w:r w:rsidR="00597949">
        <w:t xml:space="preserve">Salvatore </w:t>
      </w:r>
      <w:proofErr w:type="spellStart"/>
      <w:r w:rsidR="00597949">
        <w:t>Modeo</w:t>
      </w:r>
      <w:proofErr w:type="spellEnd"/>
      <w:r w:rsidR="00597949">
        <w:t xml:space="preserve">, cofondatore della start up M.R.S.; </w:t>
      </w:r>
      <w:r>
        <w:t>Antonio Moschetta, docente di Medicina</w:t>
      </w:r>
      <w:r w:rsidR="00597949">
        <w:t xml:space="preserve"> interna</w:t>
      </w:r>
      <w:r w:rsidR="00B70B47">
        <w:t>,</w:t>
      </w:r>
      <w:r>
        <w:t xml:space="preserve"> Vincenzo </w:t>
      </w:r>
      <w:proofErr w:type="spellStart"/>
      <w:r>
        <w:t>Dentamaro</w:t>
      </w:r>
      <w:proofErr w:type="spellEnd"/>
      <w:r>
        <w:t>, cofondato</w:t>
      </w:r>
      <w:bookmarkStart w:id="0" w:name="_GoBack"/>
      <w:bookmarkEnd w:id="0"/>
      <w:r>
        <w:t>re d</w:t>
      </w:r>
      <w:r w:rsidR="00962244">
        <w:t xml:space="preserve">ella </w:t>
      </w:r>
      <w:r w:rsidR="00B70B47">
        <w:t xml:space="preserve">startup </w:t>
      </w:r>
      <w:proofErr w:type="spellStart"/>
      <w:r w:rsidR="00B70B47">
        <w:t>Nextome</w:t>
      </w:r>
      <w:proofErr w:type="spellEnd"/>
      <w:r w:rsidR="00B70B47">
        <w:t xml:space="preserve"> e </w:t>
      </w:r>
      <w:r w:rsidR="00B70B47" w:rsidRPr="00B70B47">
        <w:t xml:space="preserve">Alessandro </w:t>
      </w:r>
      <w:proofErr w:type="spellStart"/>
      <w:r w:rsidR="00B70B47" w:rsidRPr="00B70B47">
        <w:t>Diodati</w:t>
      </w:r>
      <w:proofErr w:type="spellEnd"/>
      <w:r w:rsidR="00B70B47" w:rsidRPr="00B70B47">
        <w:t xml:space="preserve"> </w:t>
      </w:r>
      <w:r w:rsidR="00B70B47">
        <w:t>cofondatore della startup</w:t>
      </w:r>
      <w:r w:rsidR="00B70B47" w:rsidRPr="00B70B47">
        <w:t xml:space="preserve"> </w:t>
      </w:r>
      <w:proofErr w:type="spellStart"/>
      <w:r w:rsidR="00B70B47" w:rsidRPr="00B70B47">
        <w:t>Niteko</w:t>
      </w:r>
      <w:proofErr w:type="spellEnd"/>
      <w:r w:rsidR="00B70B47" w:rsidRPr="00B70B47">
        <w:t>.</w:t>
      </w:r>
    </w:p>
    <w:p w14:paraId="222C9D02" w14:textId="77777777" w:rsidR="00B70B47" w:rsidRPr="00B70B47" w:rsidRDefault="00B70B47" w:rsidP="00B70B47">
      <w:pPr>
        <w:jc w:val="both"/>
        <w:rPr>
          <w:rFonts w:ascii="Decima" w:hAnsi="Decima"/>
          <w:b/>
        </w:rPr>
      </w:pPr>
    </w:p>
    <w:p w14:paraId="3642701C" w14:textId="77777777" w:rsidR="00C120DA" w:rsidRDefault="00C120DA" w:rsidP="005E6DD3">
      <w:pPr>
        <w:spacing w:after="120" w:line="276" w:lineRule="auto"/>
        <w:jc w:val="both"/>
      </w:pPr>
      <w:r>
        <w:t xml:space="preserve">Il 23 maggio alle ore </w:t>
      </w:r>
      <w:r w:rsidRPr="00C120DA">
        <w:t>17</w:t>
      </w:r>
      <w:r>
        <w:t xml:space="preserve"> al </w:t>
      </w:r>
      <w:proofErr w:type="gramStart"/>
      <w:r>
        <w:t>Foyer</w:t>
      </w:r>
      <w:proofErr w:type="gramEnd"/>
      <w:r>
        <w:t xml:space="preserve"> del teatro Margherita è anche la volta </w:t>
      </w:r>
      <w:r w:rsidRPr="00C120DA">
        <w:t xml:space="preserve">del </w:t>
      </w:r>
      <w:proofErr w:type="spellStart"/>
      <w:r w:rsidRPr="00C120DA">
        <w:rPr>
          <w:b/>
        </w:rPr>
        <w:t>reading</w:t>
      </w:r>
      <w:proofErr w:type="spellEnd"/>
      <w:r w:rsidRPr="00C120DA">
        <w:rPr>
          <w:b/>
        </w:rPr>
        <w:t xml:space="preserve"> “Sentinelle di innovazione”</w:t>
      </w:r>
      <w:r>
        <w:t>: t</w:t>
      </w:r>
      <w:r w:rsidRPr="00C120DA">
        <w:t>re storie d’innovazione raccontate attraverso la penna di tre scrittori pugliesi e la voce di due attori</w:t>
      </w:r>
      <w:r>
        <w:t xml:space="preserve">, </w:t>
      </w:r>
      <w:r w:rsidRPr="00C120DA">
        <w:t>Carmela Vincenti</w:t>
      </w:r>
      <w:r>
        <w:t xml:space="preserve"> e </w:t>
      </w:r>
      <w:r w:rsidRPr="00C120DA">
        <w:t>Roberto Petruzzelli</w:t>
      </w:r>
      <w:r>
        <w:t xml:space="preserve">. </w:t>
      </w:r>
    </w:p>
    <w:p w14:paraId="2DD3A622" w14:textId="77777777" w:rsidR="00133CA9" w:rsidRDefault="00133CA9" w:rsidP="005E6DD3">
      <w:pPr>
        <w:spacing w:after="120" w:line="276" w:lineRule="auto"/>
        <w:jc w:val="both"/>
      </w:pPr>
      <w:r>
        <w:t xml:space="preserve">Anche il cinema è un grande veicolo di storie </w:t>
      </w:r>
      <w:proofErr w:type="gramStart"/>
      <w:r>
        <w:t xml:space="preserve">di </w:t>
      </w:r>
      <w:proofErr w:type="gramEnd"/>
      <w:r>
        <w:t xml:space="preserve">innovazione. Per questo, il programma del Festival si arricchisce con </w:t>
      </w:r>
      <w:r w:rsidRPr="009058A4">
        <w:rPr>
          <w:b/>
        </w:rPr>
        <w:t>FFO-</w:t>
      </w:r>
      <w:proofErr w:type="spellStart"/>
      <w:r w:rsidRPr="009058A4">
        <w:rPr>
          <w:b/>
        </w:rPr>
        <w:t>FestivalFuoriOrario</w:t>
      </w:r>
      <w:proofErr w:type="spellEnd"/>
      <w:r w:rsidRPr="00133CA9">
        <w:t>,</w:t>
      </w:r>
      <w:r>
        <w:rPr>
          <w:b/>
        </w:rPr>
        <w:t xml:space="preserve"> </w:t>
      </w:r>
      <w:r>
        <w:t xml:space="preserve">una rassegna di cine-conferenze sui temi dell’innovazione con proiezioni di film, </w:t>
      </w:r>
      <w:r w:rsidR="00A908FB">
        <w:t xml:space="preserve">selezionati dal Direttore del Circuito d’autore, </w:t>
      </w:r>
      <w:r w:rsidR="00A908FB" w:rsidRPr="000026B0">
        <w:rPr>
          <w:b/>
        </w:rPr>
        <w:t>Angelo Ceglie</w:t>
      </w:r>
      <w:r w:rsidR="00A908FB" w:rsidRPr="00A908FB">
        <w:t>,</w:t>
      </w:r>
      <w:r w:rsidR="00A908FB">
        <w:t xml:space="preserve"> </w:t>
      </w:r>
      <w:r>
        <w:t xml:space="preserve">presentati </w:t>
      </w:r>
      <w:r w:rsidR="00F41E72">
        <w:t>da ricercatori ed innovatori.</w:t>
      </w:r>
    </w:p>
    <w:p w14:paraId="2B993687" w14:textId="77777777" w:rsidR="00652AB5" w:rsidRDefault="00A66836" w:rsidP="005E6DD3">
      <w:pPr>
        <w:spacing w:after="120" w:line="276" w:lineRule="auto"/>
        <w:jc w:val="both"/>
      </w:pPr>
      <w:r>
        <w:t xml:space="preserve">Si comincia </w:t>
      </w:r>
      <w:r w:rsidR="00F41E72">
        <w:t xml:space="preserve">giovedì 21 maggio alle ore 20 </w:t>
      </w:r>
      <w:r w:rsidR="00485F24">
        <w:t>nell’</w:t>
      </w:r>
      <w:proofErr w:type="gramStart"/>
      <w:r w:rsidR="00485F24">
        <w:t>Auditorium</w:t>
      </w:r>
      <w:proofErr w:type="gramEnd"/>
      <w:r w:rsidR="00485F24">
        <w:t xml:space="preserve"> </w:t>
      </w:r>
      <w:proofErr w:type="spellStart"/>
      <w:r w:rsidR="00485F24">
        <w:t>Vallisa</w:t>
      </w:r>
      <w:proofErr w:type="spellEnd"/>
      <w:r w:rsidR="00485F24">
        <w:t xml:space="preserve"> </w:t>
      </w:r>
      <w:r>
        <w:t>con “</w:t>
      </w:r>
      <w:proofErr w:type="spellStart"/>
      <w:r w:rsidR="00F41E72">
        <w:rPr>
          <w:b/>
        </w:rPr>
        <w:t>Her</w:t>
      </w:r>
      <w:proofErr w:type="spellEnd"/>
      <w:r>
        <w:t>”, film del 2013, premio Oscar per la miglior sceneggiatura, scritto e diretto da S</w:t>
      </w:r>
      <w:r w:rsidR="00C120DA">
        <w:t>pike Jonze, con Joaquin Phoenix</w:t>
      </w:r>
      <w:r w:rsidR="0032101F">
        <w:t>, che sarà</w:t>
      </w:r>
      <w:r w:rsidR="00C120DA">
        <w:t xml:space="preserve"> </w:t>
      </w:r>
      <w:r>
        <w:t>introdotto da Antonio Vergari, analista e informa</w:t>
      </w:r>
      <w:r w:rsidR="00F41E72">
        <w:t>tico, esperto d’</w:t>
      </w:r>
      <w:r>
        <w:t xml:space="preserve">intelligenza artificiale e sistemi d'apprendimento automatico. </w:t>
      </w:r>
    </w:p>
    <w:p w14:paraId="2FCD9A28" w14:textId="77777777" w:rsidR="00A66836" w:rsidRDefault="00A66836" w:rsidP="005E6DD3">
      <w:pPr>
        <w:spacing w:after="120" w:line="276" w:lineRule="auto"/>
        <w:jc w:val="both"/>
      </w:pPr>
      <w:r>
        <w:t xml:space="preserve">Venerdì 22 </w:t>
      </w:r>
      <w:r w:rsidR="00F41E72">
        <w:t xml:space="preserve">alle ore 21.30 </w:t>
      </w:r>
      <w:r>
        <w:t>è la volta del film “</w:t>
      </w:r>
      <w:r w:rsidRPr="00652AB5">
        <w:rPr>
          <w:b/>
        </w:rPr>
        <w:t>Non lasciarmi</w:t>
      </w:r>
      <w:r>
        <w:t xml:space="preserve">” (2010), diretto da Mark </w:t>
      </w:r>
      <w:proofErr w:type="spellStart"/>
      <w:r>
        <w:t>Romanek</w:t>
      </w:r>
      <w:proofErr w:type="spellEnd"/>
      <w:r>
        <w:t xml:space="preserve">, con Carey </w:t>
      </w:r>
      <w:proofErr w:type="spellStart"/>
      <w:r>
        <w:t>Mulligan</w:t>
      </w:r>
      <w:proofErr w:type="spellEnd"/>
      <w:r>
        <w:t xml:space="preserve">, </w:t>
      </w:r>
      <w:proofErr w:type="spellStart"/>
      <w:r>
        <w:t>Keira</w:t>
      </w:r>
      <w:proofErr w:type="spellEnd"/>
      <w:r w:rsidR="00485F24">
        <w:t xml:space="preserve"> </w:t>
      </w:r>
      <w:proofErr w:type="spellStart"/>
      <w:r w:rsidR="00485F24">
        <w:t>Knightley</w:t>
      </w:r>
      <w:proofErr w:type="spellEnd"/>
      <w:r w:rsidR="00485F24">
        <w:t xml:space="preserve">, Charlotte </w:t>
      </w:r>
      <w:proofErr w:type="spellStart"/>
      <w:r w:rsidR="00485F24">
        <w:t>Rampling</w:t>
      </w:r>
      <w:proofErr w:type="spellEnd"/>
      <w:r w:rsidR="00485F24">
        <w:t xml:space="preserve">, </w:t>
      </w:r>
      <w:r>
        <w:t>introd</w:t>
      </w:r>
      <w:r w:rsidR="00485F24">
        <w:t>otto</w:t>
      </w:r>
      <w:r>
        <w:t xml:space="preserve"> </w:t>
      </w:r>
      <w:r w:rsidR="00485F24">
        <w:t xml:space="preserve">da </w:t>
      </w:r>
      <w:r>
        <w:t xml:space="preserve">Loreto Gesualdo, direttore della struttura complessa di nefrologia, dialisi e trapianto del Policlinico di Bari. </w:t>
      </w:r>
    </w:p>
    <w:p w14:paraId="7D9FC473" w14:textId="77777777" w:rsidR="00A66836" w:rsidRPr="00B84040" w:rsidRDefault="00A66836" w:rsidP="005E6DD3">
      <w:pPr>
        <w:spacing w:after="120" w:line="276" w:lineRule="auto"/>
        <w:jc w:val="both"/>
      </w:pPr>
      <w:r>
        <w:t>L’ultima pellicola della rassegna, in programma sabato 23</w:t>
      </w:r>
      <w:r w:rsidR="00F41E72">
        <w:t xml:space="preserve"> alle ore 21.30</w:t>
      </w:r>
      <w:r>
        <w:t>, è “</w:t>
      </w:r>
      <w:proofErr w:type="spellStart"/>
      <w:r w:rsidRPr="00652AB5">
        <w:rPr>
          <w:b/>
        </w:rPr>
        <w:t>Solaris</w:t>
      </w:r>
      <w:proofErr w:type="spellEnd"/>
      <w:r>
        <w:t>” (2002) per la regia di Steven</w:t>
      </w:r>
      <w:r w:rsidR="00485F24">
        <w:t xml:space="preserve"> </w:t>
      </w:r>
      <w:proofErr w:type="spellStart"/>
      <w:r w:rsidR="00485F24">
        <w:t>Soderbergh</w:t>
      </w:r>
      <w:proofErr w:type="spellEnd"/>
      <w:r w:rsidR="00485F24">
        <w:t>, con George Clooney, che sarà</w:t>
      </w:r>
      <w:r>
        <w:t xml:space="preserve"> </w:t>
      </w:r>
      <w:r w:rsidR="00485F24">
        <w:t xml:space="preserve">introdotto </w:t>
      </w:r>
      <w:r>
        <w:t xml:space="preserve">da Pierluigi </w:t>
      </w:r>
      <w:proofErr w:type="spellStart"/>
      <w:r>
        <w:t>Catizone</w:t>
      </w:r>
      <w:proofErr w:type="spellEnd"/>
      <w:r>
        <w:t>, resp</w:t>
      </w:r>
      <w:r w:rsidR="00485F24">
        <w:t>onsabile del Planetario di Bari</w:t>
      </w:r>
      <w:r>
        <w:t>.</w:t>
      </w:r>
    </w:p>
    <w:sectPr w:rsidR="00A66836" w:rsidRPr="00B84040" w:rsidSect="006B0F1D">
      <w:headerReference w:type="default" r:id="rId8"/>
      <w:headerReference w:type="first" r:id="rId9"/>
      <w:footerReference w:type="first" r:id="rId10"/>
      <w:pgSz w:w="11900" w:h="16840"/>
      <w:pgMar w:top="1701" w:right="1418" w:bottom="1985" w:left="851" w:header="90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7E2770" w14:textId="77777777" w:rsidR="007979FB" w:rsidRDefault="007979FB" w:rsidP="003A418D">
      <w:r>
        <w:separator/>
      </w:r>
    </w:p>
  </w:endnote>
  <w:endnote w:type="continuationSeparator" w:id="0">
    <w:p w14:paraId="032FD58E" w14:textId="77777777" w:rsidR="007979FB" w:rsidRDefault="007979FB" w:rsidP="003A4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Decima">
    <w:altName w:val="Arial Narrow"/>
    <w:panose1 w:val="02000506000000020004"/>
    <w:charset w:val="00"/>
    <w:family w:val="auto"/>
    <w:pitch w:val="variable"/>
    <w:sig w:usb0="8000002F" w:usb1="40000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B3D1E" w14:textId="77777777" w:rsidR="006E5F27" w:rsidRDefault="00A23A33">
    <w:pPr>
      <w:pStyle w:val="Pidipagina"/>
    </w:pPr>
    <w:r>
      <w:rPr>
        <w:noProof/>
      </w:rPr>
      <w:drawing>
        <wp:inline distT="0" distB="0" distL="0" distR="0" wp14:anchorId="6FC9A9B5" wp14:editId="2680662A">
          <wp:extent cx="6115050" cy="914400"/>
          <wp:effectExtent l="19050" t="0" r="0" b="0"/>
          <wp:docPr id="3" name="Immagine 3" descr="ci_innovazione-sot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_innovazione-sot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405A66" w14:textId="77777777" w:rsidR="007979FB" w:rsidRDefault="007979FB" w:rsidP="003A418D">
      <w:r>
        <w:separator/>
      </w:r>
    </w:p>
  </w:footnote>
  <w:footnote w:type="continuationSeparator" w:id="0">
    <w:p w14:paraId="5C298762" w14:textId="77777777" w:rsidR="007979FB" w:rsidRDefault="007979FB" w:rsidP="003A418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F1E096" w14:textId="77777777" w:rsidR="006E5F27" w:rsidRDefault="00A23A33">
    <w:pPr>
      <w:pStyle w:val="Intestazione"/>
    </w:pPr>
    <w:r>
      <w:rPr>
        <w:noProof/>
      </w:rPr>
      <w:drawing>
        <wp:inline distT="0" distB="0" distL="0" distR="0" wp14:anchorId="7EAEF6CC" wp14:editId="193EF735">
          <wp:extent cx="6467475" cy="371475"/>
          <wp:effectExtent l="19050" t="0" r="9525" b="0"/>
          <wp:docPr id="1" name="Immagine 1" descr="ci_innovazione-sop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_innovazione-sop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B8297" w14:textId="77777777" w:rsidR="006E5F27" w:rsidRDefault="00A23A33">
    <w:pPr>
      <w:pStyle w:val="Intestazione"/>
    </w:pPr>
    <w:r>
      <w:rPr>
        <w:noProof/>
      </w:rPr>
      <w:drawing>
        <wp:inline distT="0" distB="0" distL="0" distR="0" wp14:anchorId="1F9E72EA" wp14:editId="1CAB3980">
          <wp:extent cx="6467475" cy="371475"/>
          <wp:effectExtent l="19050" t="0" r="9525" b="0"/>
          <wp:docPr id="2" name="Immagine 2" descr="ci_innovazione-sop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_innovazione-sop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1DD9A52" w14:textId="77777777" w:rsidR="006B0F1D" w:rsidRDefault="006B0F1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A418D"/>
    <w:rsid w:val="000761B2"/>
    <w:rsid w:val="00114CCC"/>
    <w:rsid w:val="00133CA9"/>
    <w:rsid w:val="001D41E2"/>
    <w:rsid w:val="00212510"/>
    <w:rsid w:val="002939FF"/>
    <w:rsid w:val="00296EB8"/>
    <w:rsid w:val="0032101F"/>
    <w:rsid w:val="003A418D"/>
    <w:rsid w:val="003B0E0A"/>
    <w:rsid w:val="004012B1"/>
    <w:rsid w:val="00484FD3"/>
    <w:rsid w:val="00485F24"/>
    <w:rsid w:val="004D2207"/>
    <w:rsid w:val="004F5A04"/>
    <w:rsid w:val="00506D75"/>
    <w:rsid w:val="00506DBB"/>
    <w:rsid w:val="00536BD4"/>
    <w:rsid w:val="00570F56"/>
    <w:rsid w:val="00597949"/>
    <w:rsid w:val="005D6D62"/>
    <w:rsid w:val="005E6DD3"/>
    <w:rsid w:val="00652AB5"/>
    <w:rsid w:val="0069541D"/>
    <w:rsid w:val="006B0F1D"/>
    <w:rsid w:val="006E5F27"/>
    <w:rsid w:val="006F5419"/>
    <w:rsid w:val="00731C45"/>
    <w:rsid w:val="00746BC2"/>
    <w:rsid w:val="00770396"/>
    <w:rsid w:val="007979FB"/>
    <w:rsid w:val="00805B13"/>
    <w:rsid w:val="00852D7D"/>
    <w:rsid w:val="008973C8"/>
    <w:rsid w:val="008A22EB"/>
    <w:rsid w:val="008C1083"/>
    <w:rsid w:val="008D0613"/>
    <w:rsid w:val="009058A4"/>
    <w:rsid w:val="0094518A"/>
    <w:rsid w:val="00962244"/>
    <w:rsid w:val="009B0635"/>
    <w:rsid w:val="00A23A33"/>
    <w:rsid w:val="00A64F6D"/>
    <w:rsid w:val="00A66836"/>
    <w:rsid w:val="00A908FB"/>
    <w:rsid w:val="00AE16FC"/>
    <w:rsid w:val="00AE5EDE"/>
    <w:rsid w:val="00B70B47"/>
    <w:rsid w:val="00B84040"/>
    <w:rsid w:val="00B951EC"/>
    <w:rsid w:val="00BA0F2A"/>
    <w:rsid w:val="00BA22D0"/>
    <w:rsid w:val="00C120DA"/>
    <w:rsid w:val="00C354F6"/>
    <w:rsid w:val="00C36AC3"/>
    <w:rsid w:val="00C57771"/>
    <w:rsid w:val="00CA5EBB"/>
    <w:rsid w:val="00CC1CD7"/>
    <w:rsid w:val="00D56861"/>
    <w:rsid w:val="00D9624B"/>
    <w:rsid w:val="00D9686E"/>
    <w:rsid w:val="00DA0826"/>
    <w:rsid w:val="00E179C6"/>
    <w:rsid w:val="00E32C9C"/>
    <w:rsid w:val="00E34FD4"/>
    <w:rsid w:val="00E770A0"/>
    <w:rsid w:val="00EB09F9"/>
    <w:rsid w:val="00EC16EB"/>
    <w:rsid w:val="00ED1C97"/>
    <w:rsid w:val="00EE490B"/>
    <w:rsid w:val="00F41E72"/>
    <w:rsid w:val="00FA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3A4D1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5D6D62"/>
    <w:rPr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A41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A418D"/>
  </w:style>
  <w:style w:type="paragraph" w:styleId="Pidipagina">
    <w:name w:val="footer"/>
    <w:basedOn w:val="Normale"/>
    <w:link w:val="PidipaginaCarattere"/>
    <w:uiPriority w:val="99"/>
    <w:unhideWhenUsed/>
    <w:rsid w:val="003A41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A41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418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3A418D"/>
    <w:rPr>
      <w:rFonts w:ascii="Lucida Grande" w:hAnsi="Lucida Grande"/>
      <w:sz w:val="18"/>
      <w:szCs w:val="18"/>
    </w:rPr>
  </w:style>
  <w:style w:type="character" w:styleId="Collegamentoipertestuale">
    <w:name w:val="Hyperlink"/>
    <w:uiPriority w:val="99"/>
    <w:unhideWhenUsed/>
    <w:rsid w:val="003B0E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4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462312-BAF3-AB41-BB99-7757306D3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360</Words>
  <Characters>2336</Characters>
  <Application>Microsoft Macintosh Word</Application>
  <DocSecurity>0</DocSecurity>
  <Lines>155</Lines>
  <Paragraphs>99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Links>
    <vt:vector size="6" baseType="variant">
      <vt:variant>
        <vt:i4>6553659</vt:i4>
      </vt:variant>
      <vt:variant>
        <vt:i4>0</vt:i4>
      </vt:variant>
      <vt:variant>
        <vt:i4>0</vt:i4>
      </vt:variant>
      <vt:variant>
        <vt:i4>5</vt:i4>
      </vt:variant>
      <vt:variant>
        <vt:lpwstr>http://www.arti.puglia.it/fdi2015/call-for-exhibit.php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adele</dc:creator>
  <cp:lastModifiedBy>Annamaria Monterisi</cp:lastModifiedBy>
  <cp:revision>34</cp:revision>
  <dcterms:created xsi:type="dcterms:W3CDTF">2015-04-27T12:56:00Z</dcterms:created>
  <dcterms:modified xsi:type="dcterms:W3CDTF">2015-05-19T15:42:00Z</dcterms:modified>
</cp:coreProperties>
</file>